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1943BDD4" w:rsidR="00EE4B0D" w:rsidRPr="00827D8D" w:rsidRDefault="00D1684F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10022423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6F6DF4D7" w:rsidR="00EE4B0D" w:rsidRPr="00827D8D" w:rsidRDefault="00D1684F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90614/2025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653DAC3D" w:rsidR="00EE4B0D" w:rsidRPr="00827D8D" w:rsidRDefault="00D1684F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TRANSDUTOR DE PRESSÃO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0D5D1731" w:rsidR="00EE4B0D" w:rsidRPr="00827D8D" w:rsidRDefault="00D1684F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10064153 - TRANSDUTOR DE PRESSÃO; SAÍDA CAN; TENSÃO DE OPERAÇÃO 10 A 35 VDC;      CONEXÃO PNEUMÁTICA G ¼ BSP CONFORME DIN EM 837; CONEXÃO ELÉTRICA       M12X1,5; 5 PINOS; RANGE DE MEDIÇÃO DE 160 Bar; PARA CILINDRO DE DIREÇÃODA FROTA S DO MONOTRILHO DA LINHA 15. REFERÊNCIA HDA 47G8-F11-0160-927 DA HYDAC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23E17F72" w:rsidR="004039FB" w:rsidRPr="00827D8D" w:rsidRDefault="00D1684F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5FDB265F" w:rsidR="00EE4B0D" w:rsidRPr="00827D8D" w:rsidRDefault="00D1684F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CAC46" w14:textId="77777777" w:rsidR="003B2151" w:rsidRDefault="003B2151" w:rsidP="00EE4B0D">
      <w:pPr>
        <w:spacing w:after="0" w:line="240" w:lineRule="auto"/>
      </w:pPr>
      <w:r>
        <w:separator/>
      </w:r>
    </w:p>
  </w:endnote>
  <w:endnote w:type="continuationSeparator" w:id="0">
    <w:p w14:paraId="4D83A9AA" w14:textId="77777777" w:rsidR="003B2151" w:rsidRDefault="003B2151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2D067648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D1684F">
      <w:rPr>
        <w:rFonts w:ascii="Arial" w:hAnsi="Arial" w:cs="Arial"/>
        <w:i/>
        <w:iCs/>
        <w:color w:val="FF0000"/>
        <w:sz w:val="16"/>
        <w:szCs w:val="16"/>
      </w:rPr>
      <w:t>10022423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F2394" w14:textId="77777777" w:rsidR="003B2151" w:rsidRDefault="003B2151" w:rsidP="00EE4B0D">
      <w:pPr>
        <w:spacing w:after="0" w:line="240" w:lineRule="auto"/>
      </w:pPr>
      <w:r>
        <w:separator/>
      </w:r>
    </w:p>
  </w:footnote>
  <w:footnote w:type="continuationSeparator" w:id="0">
    <w:p w14:paraId="40449397" w14:textId="77777777" w:rsidR="003B2151" w:rsidRDefault="003B2151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32D8D729" w:rsidR="00EE4B0D" w:rsidRDefault="00EE4B0D" w:rsidP="00EE4B0D">
    <w:pPr>
      <w:pStyle w:val="Cabealho"/>
      <w:tabs>
        <w:tab w:val="clear" w:pos="4252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4F5F3190" wp14:editId="5A568E61">
          <wp:simplePos x="0" y="0"/>
          <wp:positionH relativeFrom="column">
            <wp:posOffset>5095875</wp:posOffset>
          </wp:positionH>
          <wp:positionV relativeFrom="paragraph">
            <wp:posOffset>-505460</wp:posOffset>
          </wp:positionV>
          <wp:extent cx="1009650" cy="1019175"/>
          <wp:effectExtent l="0" t="0" r="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4F316F96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F00F2"/>
    <w:rsid w:val="000F2A4E"/>
    <w:rsid w:val="00137826"/>
    <w:rsid w:val="00172F96"/>
    <w:rsid w:val="001A4EFE"/>
    <w:rsid w:val="001B08CC"/>
    <w:rsid w:val="001F115F"/>
    <w:rsid w:val="002026E0"/>
    <w:rsid w:val="0025000C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91D76"/>
    <w:rsid w:val="003B2151"/>
    <w:rsid w:val="003C6239"/>
    <w:rsid w:val="004007A2"/>
    <w:rsid w:val="00400C12"/>
    <w:rsid w:val="004039F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4754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02F6C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94DEC"/>
    <w:rsid w:val="008C6FA6"/>
    <w:rsid w:val="008C7A4E"/>
    <w:rsid w:val="008D2881"/>
    <w:rsid w:val="0090138C"/>
    <w:rsid w:val="00923929"/>
    <w:rsid w:val="00966D6A"/>
    <w:rsid w:val="009857B0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1684F"/>
    <w:rsid w:val="00D4349A"/>
    <w:rsid w:val="00D45507"/>
    <w:rsid w:val="00D75117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1EEA"/>
    <w:rsid w:val="00F6072E"/>
    <w:rsid w:val="00F61231"/>
    <w:rsid w:val="00F62EA7"/>
    <w:rsid w:val="00F83188"/>
    <w:rsid w:val="00F85F57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2025-09-12T19:22:00Z</dcterms:created>
  <dcterms:modified xsi:type="dcterms:W3CDTF">2025-09-12T19:22:00Z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